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24A" w:rsidRPr="00347DD9" w:rsidRDefault="00EE6D8B" w:rsidP="00347DD9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347DD9">
        <w:rPr>
          <w:b/>
          <w:sz w:val="32"/>
          <w:szCs w:val="32"/>
        </w:rPr>
        <w:t>Statut fundacji „Instytut Zrównoważonego Rozwoju Terenów Wiejskich”</w:t>
      </w:r>
    </w:p>
    <w:p w:rsidR="00EE6D8B" w:rsidRDefault="000A1E07" w:rsidP="002A74E6">
      <w:pPr>
        <w:jc w:val="center"/>
      </w:pPr>
      <w:r>
        <w:t>POSTANOWIENIA OGÓLNE</w:t>
      </w:r>
    </w:p>
    <w:p w:rsidR="00EE6D8B" w:rsidRDefault="009A2D1A" w:rsidP="009A2D1A">
      <w:pPr>
        <w:jc w:val="center"/>
      </w:pPr>
      <w:r>
        <w:t xml:space="preserve">§ </w:t>
      </w:r>
      <w:r w:rsidR="00EE6D8B">
        <w:t>1.</w:t>
      </w:r>
    </w:p>
    <w:p w:rsidR="00EE6D8B" w:rsidRDefault="000A1E07" w:rsidP="009A2D1A">
      <w:pPr>
        <w:jc w:val="both"/>
      </w:pPr>
      <w:r>
        <w:t>Fundacja „Instytut Zrównoważonego Rozwoju Terenów Wiejskich”, zwana dalej Fundacją, została</w:t>
      </w:r>
      <w:r w:rsidR="00323E71">
        <w:t xml:space="preserve"> utworzona aktem notarialnym w dniu 7 stycznia 2015 roku.</w:t>
      </w:r>
      <w:r>
        <w:t xml:space="preserve"> </w:t>
      </w:r>
    </w:p>
    <w:p w:rsidR="000A1E07" w:rsidRDefault="009A2D1A" w:rsidP="009A2D1A">
      <w:pPr>
        <w:jc w:val="center"/>
      </w:pPr>
      <w:r>
        <w:t xml:space="preserve">§ </w:t>
      </w:r>
      <w:r w:rsidR="000A1E07">
        <w:t>2.</w:t>
      </w:r>
    </w:p>
    <w:p w:rsidR="000A1E07" w:rsidRDefault="000A1E07" w:rsidP="009A2D1A">
      <w:pPr>
        <w:jc w:val="both"/>
      </w:pPr>
      <w:r>
        <w:t>1. Siedzibą Fundacji jest Łukomie, wieś położona w gminie Rościszewo, powiat sierpecki, województwo mazowieckie.</w:t>
      </w:r>
    </w:p>
    <w:p w:rsidR="000A1E07" w:rsidRDefault="000A1E07" w:rsidP="000A1E07">
      <w:r>
        <w:t>2. Obszarem działania Fundacji jest państwo polskie.</w:t>
      </w:r>
    </w:p>
    <w:p w:rsidR="000A1E07" w:rsidRDefault="000A1E07" w:rsidP="000A1E07">
      <w:r>
        <w:t>3. Fundacja może prowadzić działalność za granicą we współpracy międzynarodowej.</w:t>
      </w:r>
    </w:p>
    <w:p w:rsidR="000A1E07" w:rsidRDefault="009A2D1A" w:rsidP="009A2D1A">
      <w:pPr>
        <w:jc w:val="center"/>
      </w:pPr>
      <w:r>
        <w:t xml:space="preserve">§ </w:t>
      </w:r>
      <w:r w:rsidR="000A1E07">
        <w:t>3.</w:t>
      </w:r>
    </w:p>
    <w:p w:rsidR="000A1E07" w:rsidRDefault="000A1E07" w:rsidP="000A1E07">
      <w:r>
        <w:t>Fundacja posiada osobowość prawną.</w:t>
      </w:r>
    </w:p>
    <w:p w:rsidR="000A1E07" w:rsidRDefault="009A2D1A" w:rsidP="009A2D1A">
      <w:pPr>
        <w:jc w:val="center"/>
      </w:pPr>
      <w:r>
        <w:t xml:space="preserve">§ </w:t>
      </w:r>
      <w:r w:rsidR="000A1E07">
        <w:t>4.</w:t>
      </w:r>
    </w:p>
    <w:p w:rsidR="000A1E07" w:rsidRDefault="009A2D1A" w:rsidP="009A2D1A">
      <w:pPr>
        <w:jc w:val="both"/>
      </w:pPr>
      <w:r>
        <w:t xml:space="preserve">1. Fundacja używa prostokątnej pieczęci z nazwą „Instytut Zrównoważonego Rozwoju Terenów Wiejskich” </w:t>
      </w:r>
    </w:p>
    <w:p w:rsidR="009A2D1A" w:rsidRDefault="009A2D1A" w:rsidP="009A2D1A">
      <w:pPr>
        <w:jc w:val="both"/>
      </w:pPr>
      <w:r>
        <w:t>2. Fundacja może u</w:t>
      </w:r>
      <w:r w:rsidR="00323E71">
        <w:t xml:space="preserve">żywać </w:t>
      </w:r>
      <w:r>
        <w:t xml:space="preserve">odpowiednika nazwy w języku angielskim: </w:t>
      </w:r>
      <w:r w:rsidRPr="009724DE">
        <w:t>„</w:t>
      </w:r>
      <w:proofErr w:type="spellStart"/>
      <w:r w:rsidRPr="009724DE">
        <w:t>Institute</w:t>
      </w:r>
      <w:proofErr w:type="spellEnd"/>
      <w:r>
        <w:t xml:space="preserve"> for</w:t>
      </w:r>
      <w:r w:rsidRPr="009724DE">
        <w:t xml:space="preserve"> </w:t>
      </w:r>
      <w:proofErr w:type="spellStart"/>
      <w:r w:rsidRPr="009724DE">
        <w:t>Sustainable</w:t>
      </w:r>
      <w:proofErr w:type="spellEnd"/>
      <w:r w:rsidRPr="009724DE">
        <w:t xml:space="preserve"> </w:t>
      </w:r>
      <w:proofErr w:type="spellStart"/>
      <w:r w:rsidRPr="009724DE">
        <w:t>Rural</w:t>
      </w:r>
      <w:proofErr w:type="spellEnd"/>
      <w:r>
        <w:t xml:space="preserve"> Development”</w:t>
      </w:r>
    </w:p>
    <w:p w:rsidR="009A2D1A" w:rsidRDefault="009A2D1A" w:rsidP="009A2D1A">
      <w:pPr>
        <w:jc w:val="center"/>
      </w:pPr>
      <w:r>
        <w:t>§ 5.</w:t>
      </w:r>
    </w:p>
    <w:p w:rsidR="009A2D1A" w:rsidRDefault="009A2D1A" w:rsidP="009A2D1A">
      <w:r>
        <w:t>Nadzór nad Fundacją sprawuje minister</w:t>
      </w:r>
      <w:r w:rsidRPr="00746E31">
        <w:t xml:space="preserve"> </w:t>
      </w:r>
      <w:r>
        <w:t>właściwy do spraw rolnictwa i rozwoju wsi.</w:t>
      </w:r>
    </w:p>
    <w:p w:rsidR="002A74E6" w:rsidRDefault="002A74E6" w:rsidP="002A74E6">
      <w:pPr>
        <w:jc w:val="center"/>
      </w:pPr>
      <w:r>
        <w:t>§ 6</w:t>
      </w:r>
    </w:p>
    <w:p w:rsidR="002A74E6" w:rsidRDefault="002A74E6" w:rsidP="002A74E6">
      <w:pPr>
        <w:jc w:val="both"/>
      </w:pPr>
      <w:r>
        <w:t>Fundacja jest ustanowiona na czas nieokreślony.</w:t>
      </w:r>
    </w:p>
    <w:p w:rsidR="002A74E6" w:rsidRDefault="002A74E6" w:rsidP="002A74E6">
      <w:pPr>
        <w:jc w:val="center"/>
      </w:pPr>
      <w:r>
        <w:t>§ 7</w:t>
      </w:r>
    </w:p>
    <w:p w:rsidR="00904DBB" w:rsidRDefault="00904DBB" w:rsidP="00904DBB">
      <w:pPr>
        <w:jc w:val="both"/>
      </w:pPr>
      <w:r>
        <w:t>Fundacja może tworzyć oddziały, przystępować do innych organizacji i zrzeszeń oraz tworzyć spółki.</w:t>
      </w:r>
    </w:p>
    <w:p w:rsidR="002A74E6" w:rsidRDefault="002A74E6" w:rsidP="002A74E6">
      <w:pPr>
        <w:jc w:val="center"/>
      </w:pPr>
      <w:r>
        <w:t>II. CELE I ZASADY DZIAŁANIA</w:t>
      </w:r>
    </w:p>
    <w:p w:rsidR="002A74E6" w:rsidRDefault="002A74E6" w:rsidP="002A74E6">
      <w:pPr>
        <w:jc w:val="center"/>
      </w:pPr>
      <w:r>
        <w:t>§ 8</w:t>
      </w:r>
    </w:p>
    <w:p w:rsidR="002A74E6" w:rsidRDefault="002A74E6" w:rsidP="002A74E6">
      <w:r>
        <w:t>Celem Fundacji jest:</w:t>
      </w:r>
    </w:p>
    <w:p w:rsidR="002A74E6" w:rsidRDefault="002A74E6" w:rsidP="002A74E6">
      <w:pPr>
        <w:pStyle w:val="Akapitzlist"/>
        <w:numPr>
          <w:ilvl w:val="0"/>
          <w:numId w:val="1"/>
        </w:numPr>
      </w:pPr>
      <w:r>
        <w:t>Działalność wspomagająca rozwój wsi i rolnictwa powiązana z promowaniem ekologicznych postaw, metod gospodarowania i ochroną dziedzictwa przyrodniczego w Polsce i za granicą</w:t>
      </w:r>
      <w:r w:rsidR="00904DBB">
        <w:t>;</w:t>
      </w:r>
    </w:p>
    <w:p w:rsidR="002A74E6" w:rsidRDefault="002A74E6" w:rsidP="002A74E6">
      <w:pPr>
        <w:pStyle w:val="Akapitzlist"/>
        <w:numPr>
          <w:ilvl w:val="0"/>
          <w:numId w:val="1"/>
        </w:numPr>
      </w:pPr>
      <w:r>
        <w:lastRenderedPageBreak/>
        <w:t>Ochrona dóbr kulturalnych, rozwój  kultury, dziedzictwa narodowego i wspieranie działalności artystycznej</w:t>
      </w:r>
      <w:r w:rsidR="00904DBB">
        <w:t>;</w:t>
      </w:r>
    </w:p>
    <w:p w:rsidR="002A74E6" w:rsidRDefault="002A74E6" w:rsidP="002A74E6">
      <w:pPr>
        <w:pStyle w:val="Akapitzlist"/>
        <w:numPr>
          <w:ilvl w:val="0"/>
          <w:numId w:val="1"/>
        </w:numPr>
      </w:pPr>
      <w:r>
        <w:t>Podtrzymywanie i upowszechnianie tradycji narodowej, pielęgnowanie kultury polskiej w kraju i za granicą</w:t>
      </w:r>
      <w:r w:rsidR="00904DBB">
        <w:t>;</w:t>
      </w:r>
    </w:p>
    <w:p w:rsidR="002A74E6" w:rsidRDefault="002A74E6" w:rsidP="002A74E6">
      <w:pPr>
        <w:pStyle w:val="Akapitzlist"/>
        <w:numPr>
          <w:ilvl w:val="0"/>
          <w:numId w:val="1"/>
        </w:numPr>
      </w:pPr>
      <w:r>
        <w:t>Wspieranie Polonii</w:t>
      </w:r>
      <w:r w:rsidR="00904DBB">
        <w:t>;</w:t>
      </w:r>
    </w:p>
    <w:p w:rsidR="002A74E6" w:rsidRDefault="002A74E6" w:rsidP="002A74E6">
      <w:pPr>
        <w:pStyle w:val="Akapitzlist"/>
        <w:numPr>
          <w:ilvl w:val="0"/>
          <w:numId w:val="1"/>
        </w:numPr>
      </w:pPr>
      <w:r>
        <w:t>Działalność edukacyjna, rozwój nauki, te</w:t>
      </w:r>
      <w:r w:rsidR="00904DBB">
        <w:t>chniki i innowacyjności;</w:t>
      </w:r>
      <w:r>
        <w:t xml:space="preserve"> </w:t>
      </w:r>
    </w:p>
    <w:p w:rsidR="002A74E6" w:rsidRDefault="00AE7FE4" w:rsidP="002A74E6">
      <w:pPr>
        <w:pStyle w:val="Akapitzlist"/>
        <w:numPr>
          <w:ilvl w:val="0"/>
          <w:numId w:val="1"/>
        </w:numPr>
      </w:pPr>
      <w:r>
        <w:t>O</w:t>
      </w:r>
      <w:r w:rsidR="002A74E6">
        <w:t>rganizacja wypoczynku oraz rekreacji i sportu dla dzieci i młodzieży</w:t>
      </w:r>
      <w:r w:rsidR="00904DBB">
        <w:t>;</w:t>
      </w:r>
    </w:p>
    <w:p w:rsidR="002A74E6" w:rsidRDefault="002A74E6" w:rsidP="002A74E6">
      <w:pPr>
        <w:pStyle w:val="Akapitzlist"/>
        <w:numPr>
          <w:ilvl w:val="0"/>
          <w:numId w:val="1"/>
        </w:numPr>
      </w:pPr>
      <w:r>
        <w:t>Rozwijanie wolontariatu</w:t>
      </w:r>
      <w:r w:rsidR="00904DBB">
        <w:t>;</w:t>
      </w:r>
    </w:p>
    <w:p w:rsidR="002A74E6" w:rsidRDefault="002A74E6" w:rsidP="002A74E6">
      <w:pPr>
        <w:pStyle w:val="Akapitzlist"/>
        <w:numPr>
          <w:ilvl w:val="0"/>
          <w:numId w:val="1"/>
        </w:numPr>
      </w:pPr>
      <w:r>
        <w:t>Działalność na rzecz osób niepełnosprawnych i w podeszłym wieku</w:t>
      </w:r>
      <w:r w:rsidR="00904DBB">
        <w:t>;</w:t>
      </w:r>
    </w:p>
    <w:p w:rsidR="002A74E6" w:rsidRDefault="002A74E6" w:rsidP="002A74E6">
      <w:pPr>
        <w:pStyle w:val="Akapitzlist"/>
        <w:numPr>
          <w:ilvl w:val="0"/>
          <w:numId w:val="1"/>
        </w:numPr>
      </w:pPr>
      <w:r>
        <w:t>Aktywizacja zawodowa i wspieranie osób bezrobotnych oraz zagrożonych wykluczeniem społecznym</w:t>
      </w:r>
      <w:r w:rsidR="00904DBB">
        <w:t>;</w:t>
      </w:r>
    </w:p>
    <w:p w:rsidR="002A74E6" w:rsidRDefault="002A74E6" w:rsidP="002A74E6">
      <w:pPr>
        <w:jc w:val="center"/>
      </w:pPr>
      <w:r>
        <w:t>§ 9</w:t>
      </w:r>
    </w:p>
    <w:p w:rsidR="002A74E6" w:rsidRDefault="002A74E6" w:rsidP="002A74E6">
      <w:pPr>
        <w:jc w:val="both"/>
      </w:pPr>
      <w:r>
        <w:t>Fundacja realizuje swoje cele statutowe poprzez:</w:t>
      </w:r>
    </w:p>
    <w:p w:rsidR="00323E71" w:rsidRDefault="00323E71" w:rsidP="00323E71">
      <w:pPr>
        <w:pStyle w:val="Akapitzlist"/>
        <w:numPr>
          <w:ilvl w:val="0"/>
          <w:numId w:val="2"/>
        </w:numPr>
        <w:jc w:val="both"/>
      </w:pPr>
      <w:r>
        <w:t>Prowadzenie szkoleń, konferencji, doradztwa technicznego i specjalistycznego;</w:t>
      </w:r>
    </w:p>
    <w:p w:rsidR="00323E71" w:rsidRDefault="00323E71" w:rsidP="00323E71">
      <w:pPr>
        <w:pStyle w:val="Akapitzlist"/>
        <w:numPr>
          <w:ilvl w:val="0"/>
          <w:numId w:val="2"/>
        </w:numPr>
        <w:jc w:val="both"/>
      </w:pPr>
      <w:r>
        <w:t>Ponowne wprowadzenie i rozpowszechnienie dawnych gatunków roślin i zwierząt, działania na rzecz bioróżnorodności oraz ochrony krajobrazu;</w:t>
      </w:r>
    </w:p>
    <w:p w:rsidR="001B2B06" w:rsidRDefault="001B2B06" w:rsidP="001B2B06">
      <w:pPr>
        <w:pStyle w:val="Akapitzlist"/>
        <w:numPr>
          <w:ilvl w:val="0"/>
          <w:numId w:val="2"/>
        </w:numPr>
        <w:jc w:val="both"/>
      </w:pPr>
      <w:r>
        <w:t>Pobudzanie świadomości lokalnych społeczności oraz działania mające na celu ochronę miejsc pamięci, obiektów zabytkowych, zespołów dworsko-parkowych, małej architektury sakralnej (kapliczki i krzyże przydrożne)</w:t>
      </w:r>
      <w:r w:rsidR="00904DBB">
        <w:t>;</w:t>
      </w:r>
    </w:p>
    <w:p w:rsidR="001B2B06" w:rsidRDefault="001B2B06" w:rsidP="001B2B06">
      <w:pPr>
        <w:pStyle w:val="Akapitzlist"/>
        <w:numPr>
          <w:ilvl w:val="0"/>
          <w:numId w:val="2"/>
        </w:numPr>
        <w:jc w:val="both"/>
      </w:pPr>
      <w:r>
        <w:t>Propagowanie ekologicznych form upraw z wykorzystaniem siły pociągowej koni</w:t>
      </w:r>
      <w:r w:rsidR="00904DBB">
        <w:t>;</w:t>
      </w:r>
    </w:p>
    <w:p w:rsidR="00904DBB" w:rsidRDefault="00904DBB" w:rsidP="001B2B06">
      <w:pPr>
        <w:pStyle w:val="Akapitzlist"/>
        <w:numPr>
          <w:ilvl w:val="0"/>
          <w:numId w:val="2"/>
        </w:numPr>
        <w:jc w:val="both"/>
      </w:pPr>
      <w:r>
        <w:t>Podejmowanie działań na rzecz dobrostanu zwierząt hodowlanych i użytkowych oraz ochrony dziko żyjących gatunków zwierząt i roślin;</w:t>
      </w:r>
    </w:p>
    <w:p w:rsidR="001B2B06" w:rsidRDefault="001B2B06" w:rsidP="001B2B06">
      <w:pPr>
        <w:pStyle w:val="Akapitzlist"/>
        <w:numPr>
          <w:ilvl w:val="0"/>
          <w:numId w:val="2"/>
        </w:numPr>
        <w:jc w:val="both"/>
      </w:pPr>
      <w:r>
        <w:t>Działania na rzecz rozwoju fizycznego i psychicznego lokalnych społeczności poprzez organizowanie zajęć sportowych i edukacyjnych dla dzieci i osób dorosłych, zwłaszcza z zakresu historii, ekologii, edukacji muzycznej, artystycznej</w:t>
      </w:r>
      <w:r w:rsidR="00904DBB">
        <w:t>;</w:t>
      </w:r>
    </w:p>
    <w:p w:rsidR="003164F9" w:rsidRDefault="003164F9" w:rsidP="002A74E6">
      <w:pPr>
        <w:pStyle w:val="Akapitzlist"/>
        <w:numPr>
          <w:ilvl w:val="0"/>
          <w:numId w:val="2"/>
        </w:numPr>
        <w:jc w:val="both"/>
      </w:pPr>
      <w:r>
        <w:t>Prowadzenie usług opiekuńczo-pielęgnacyjnych i rehabilitacji dla mieszkańców terenów wiejskich</w:t>
      </w:r>
      <w:r w:rsidR="00904DBB">
        <w:t>;</w:t>
      </w:r>
    </w:p>
    <w:p w:rsidR="00AB4D96" w:rsidRDefault="00AB4D96" w:rsidP="002A74E6">
      <w:pPr>
        <w:pStyle w:val="Akapitzlist"/>
        <w:numPr>
          <w:ilvl w:val="0"/>
          <w:numId w:val="2"/>
        </w:numPr>
        <w:jc w:val="both"/>
      </w:pPr>
      <w:r>
        <w:t>Organizowanie kolonii dla dzieci i młodzieży, zwłaszcza polonijnej</w:t>
      </w:r>
      <w:r w:rsidR="00904DBB">
        <w:t>;</w:t>
      </w:r>
    </w:p>
    <w:p w:rsidR="000218F3" w:rsidRDefault="000218F3" w:rsidP="002A74E6">
      <w:pPr>
        <w:pStyle w:val="Akapitzlist"/>
        <w:numPr>
          <w:ilvl w:val="0"/>
          <w:numId w:val="2"/>
        </w:numPr>
        <w:jc w:val="both"/>
      </w:pPr>
      <w:r>
        <w:t>Organizowanie konkursów historycznych</w:t>
      </w:r>
      <w:r w:rsidR="009724DE">
        <w:t xml:space="preserve"> i na temat wiedzy przyrodniczej</w:t>
      </w:r>
      <w:r>
        <w:t xml:space="preserve">; </w:t>
      </w:r>
    </w:p>
    <w:p w:rsidR="000218F3" w:rsidRDefault="000218F3" w:rsidP="002A74E6">
      <w:pPr>
        <w:pStyle w:val="Akapitzlist"/>
        <w:numPr>
          <w:ilvl w:val="0"/>
          <w:numId w:val="2"/>
        </w:numPr>
        <w:jc w:val="both"/>
      </w:pPr>
      <w:r>
        <w:t xml:space="preserve">Fundowanie stypendiów, zapomóg dla utalentowanej młodzieży, pozostającej w </w:t>
      </w:r>
      <w:r w:rsidR="001B0F0B">
        <w:t>trudnych warunkach materialnych.</w:t>
      </w:r>
    </w:p>
    <w:p w:rsidR="00904DBB" w:rsidRDefault="00904DBB" w:rsidP="000218F3">
      <w:pPr>
        <w:pStyle w:val="Akapitzlist"/>
        <w:jc w:val="both"/>
      </w:pPr>
    </w:p>
    <w:p w:rsidR="00A10180" w:rsidRDefault="00A10180" w:rsidP="00A10180">
      <w:pPr>
        <w:jc w:val="center"/>
      </w:pPr>
      <w:r>
        <w:t>III. MAJĄTEK I DOCHODY FUNDACJI</w:t>
      </w:r>
    </w:p>
    <w:p w:rsidR="00A10180" w:rsidRDefault="00A10180" w:rsidP="00A10180">
      <w:pPr>
        <w:jc w:val="center"/>
      </w:pPr>
      <w:r>
        <w:t>§ 10</w:t>
      </w:r>
    </w:p>
    <w:p w:rsidR="00A10180" w:rsidRDefault="00A10180" w:rsidP="00A10180">
      <w:pPr>
        <w:jc w:val="both"/>
      </w:pPr>
      <w:r>
        <w:t>Majątek Fundacji stanowi fundusz założycielski w wysokości 1500 (jeden tysiąc pięćset) złotych oraz nieruchomości, ruchomości i inne prawa maj</w:t>
      </w:r>
      <w:r w:rsidR="00772656">
        <w:t>ątkowe nabyte przez Fundację.</w:t>
      </w:r>
    </w:p>
    <w:p w:rsidR="00772656" w:rsidRDefault="00772656" w:rsidP="00772656">
      <w:pPr>
        <w:jc w:val="center"/>
      </w:pPr>
      <w:r>
        <w:t>§ 11</w:t>
      </w:r>
    </w:p>
    <w:p w:rsidR="0045191E" w:rsidRPr="0045191E" w:rsidRDefault="0045191E" w:rsidP="0045191E">
      <w:pPr>
        <w:autoSpaceDE w:val="0"/>
        <w:autoSpaceDN w:val="0"/>
        <w:adjustRightInd w:val="0"/>
        <w:jc w:val="both"/>
      </w:pPr>
      <w:r>
        <w:t>Środki na realizację celów</w:t>
      </w:r>
      <w:r w:rsidRPr="0045191E">
        <w:t xml:space="preserve"> Fundacji </w:t>
      </w:r>
      <w:r w:rsidR="00683DEA">
        <w:t>i pokrycie kosztów jej działalności oprócz funduszu założycielskiego, mogą stanowić</w:t>
      </w:r>
      <w:r w:rsidRPr="0045191E">
        <w:t>:</w:t>
      </w:r>
    </w:p>
    <w:p w:rsidR="0045191E" w:rsidRPr="0045191E" w:rsidRDefault="0045191E" w:rsidP="0045191E">
      <w:pPr>
        <w:autoSpaceDE w:val="0"/>
        <w:autoSpaceDN w:val="0"/>
        <w:adjustRightInd w:val="0"/>
        <w:ind w:left="708"/>
        <w:jc w:val="both"/>
      </w:pPr>
      <w:r w:rsidRPr="0045191E">
        <w:lastRenderedPageBreak/>
        <w:t>a) darowizny, spadki i zapisy od osób fizycznych i prawnych,</w:t>
      </w:r>
    </w:p>
    <w:p w:rsidR="0045191E" w:rsidRPr="0045191E" w:rsidRDefault="0045191E" w:rsidP="0045191E">
      <w:pPr>
        <w:autoSpaceDE w:val="0"/>
        <w:autoSpaceDN w:val="0"/>
        <w:adjustRightInd w:val="0"/>
        <w:ind w:left="708"/>
        <w:jc w:val="both"/>
      </w:pPr>
      <w:r w:rsidRPr="0045191E">
        <w:t>b) dochody z ruchomości i nieruchomości oraz wszelkich innych praw majątkowych i niemajątkowych, otrzymanych od osób prawnych i fizycznych, krajowych i zagranicznych,</w:t>
      </w:r>
    </w:p>
    <w:p w:rsidR="0045191E" w:rsidRPr="0045191E" w:rsidRDefault="0045191E" w:rsidP="0045191E">
      <w:pPr>
        <w:autoSpaceDE w:val="0"/>
        <w:autoSpaceDN w:val="0"/>
        <w:adjustRightInd w:val="0"/>
        <w:ind w:left="708"/>
        <w:jc w:val="both"/>
      </w:pPr>
      <w:r w:rsidRPr="0045191E">
        <w:t>c) wpływy z kapitałów pieniężnych i lokat,</w:t>
      </w:r>
    </w:p>
    <w:p w:rsidR="0045191E" w:rsidRDefault="0045191E" w:rsidP="0045191E">
      <w:pPr>
        <w:autoSpaceDE w:val="0"/>
        <w:autoSpaceDN w:val="0"/>
        <w:adjustRightInd w:val="0"/>
        <w:ind w:left="708"/>
        <w:jc w:val="both"/>
      </w:pPr>
      <w:r w:rsidRPr="0045191E">
        <w:t>d) wpływy z dywidend i zysków pochodzących z udziałów lub akcji oraz papierów wartościowych posiadanych przez Fundację,</w:t>
      </w:r>
    </w:p>
    <w:p w:rsidR="0045191E" w:rsidRPr="0045191E" w:rsidRDefault="0045191E" w:rsidP="0045191E">
      <w:pPr>
        <w:autoSpaceDE w:val="0"/>
        <w:autoSpaceDN w:val="0"/>
        <w:adjustRightInd w:val="0"/>
        <w:ind w:left="708"/>
        <w:jc w:val="both"/>
      </w:pPr>
      <w:r w:rsidRPr="0045191E">
        <w:t>e) subwencje i dotacje,</w:t>
      </w:r>
    </w:p>
    <w:p w:rsidR="0045191E" w:rsidRDefault="0045191E" w:rsidP="0045191E">
      <w:pPr>
        <w:autoSpaceDE w:val="0"/>
        <w:autoSpaceDN w:val="0"/>
        <w:adjustRightInd w:val="0"/>
        <w:ind w:left="708"/>
        <w:jc w:val="both"/>
      </w:pPr>
      <w:r w:rsidRPr="0045191E">
        <w:t>f) dochody ze zbiórek i imprez publicznych</w:t>
      </w:r>
    </w:p>
    <w:p w:rsidR="00683DEA" w:rsidRDefault="00683DEA" w:rsidP="0045191E">
      <w:pPr>
        <w:autoSpaceDE w:val="0"/>
        <w:autoSpaceDN w:val="0"/>
        <w:adjustRightInd w:val="0"/>
        <w:ind w:left="708"/>
        <w:jc w:val="both"/>
      </w:pPr>
    </w:p>
    <w:p w:rsidR="00683DEA" w:rsidRDefault="00683DEA" w:rsidP="002B137E">
      <w:pPr>
        <w:autoSpaceDE w:val="0"/>
        <w:autoSpaceDN w:val="0"/>
        <w:adjustRightInd w:val="0"/>
        <w:jc w:val="center"/>
      </w:pPr>
      <w:r>
        <w:t>IV. WŁADZE FUNDACJI</w:t>
      </w:r>
    </w:p>
    <w:p w:rsidR="00683DEA" w:rsidRDefault="00683DEA" w:rsidP="002B137E">
      <w:pPr>
        <w:autoSpaceDE w:val="0"/>
        <w:autoSpaceDN w:val="0"/>
        <w:adjustRightInd w:val="0"/>
        <w:jc w:val="center"/>
      </w:pPr>
      <w:r>
        <w:t>§ 12</w:t>
      </w:r>
    </w:p>
    <w:p w:rsidR="00683DEA" w:rsidRDefault="002B137E" w:rsidP="00683DEA">
      <w:pPr>
        <w:autoSpaceDE w:val="0"/>
        <w:autoSpaceDN w:val="0"/>
        <w:adjustRightInd w:val="0"/>
        <w:jc w:val="both"/>
      </w:pPr>
      <w:r>
        <w:t xml:space="preserve">Władze Fundacji stanowią </w:t>
      </w:r>
    </w:p>
    <w:p w:rsidR="002B137E" w:rsidRDefault="002B137E" w:rsidP="002B137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Zarząd Fundacji </w:t>
      </w:r>
    </w:p>
    <w:p w:rsidR="002B137E" w:rsidRDefault="002B137E" w:rsidP="002B137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t>Rada Fundacji</w:t>
      </w:r>
    </w:p>
    <w:p w:rsidR="002B137E" w:rsidRDefault="002B137E" w:rsidP="002B137E">
      <w:pPr>
        <w:autoSpaceDE w:val="0"/>
        <w:autoSpaceDN w:val="0"/>
        <w:adjustRightInd w:val="0"/>
        <w:jc w:val="center"/>
      </w:pPr>
      <w:r>
        <w:t>§ 13</w:t>
      </w:r>
    </w:p>
    <w:p w:rsidR="0045191E" w:rsidRDefault="001B0F0B" w:rsidP="002B137E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</w:pPr>
      <w:r>
        <w:t xml:space="preserve">Zarząd Fundacji </w:t>
      </w:r>
      <w:r w:rsidR="00417655">
        <w:t>jest organem kolegialnym. W jego skład wchodzi od dwóch do trzech członków. Na czele Zarządu stoi Prezes, który składa jedno osobowo oświadczenia woli w imieniu Zarządu i jest uprawniony do reprezentowania Fundacji.</w:t>
      </w:r>
    </w:p>
    <w:p w:rsidR="002B137E" w:rsidRDefault="001B0F0B" w:rsidP="002B137E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</w:pPr>
      <w:r>
        <w:t>Zarząd</w:t>
      </w:r>
      <w:r w:rsidR="00E10F5B">
        <w:t xml:space="preserve"> Fundacji</w:t>
      </w:r>
      <w:r w:rsidR="00417655">
        <w:t>, w składzie: Prezes i jeden lub dwóch członków zwykłych,</w:t>
      </w:r>
      <w:r w:rsidR="00E10F5B">
        <w:t xml:space="preserve"> jest powoływany przez Fundatora na okres 3 lat, który może być przedłużony na kolejne kadencje, przy akceptacji Rady Fundacji, na podstawie uchwały Rady przyjętej zwykłą większością.</w:t>
      </w:r>
    </w:p>
    <w:p w:rsidR="007D2C90" w:rsidRDefault="001B0F0B" w:rsidP="00096814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</w:pPr>
      <w:r>
        <w:t>Członek Zarządu</w:t>
      </w:r>
      <w:r w:rsidR="00E10F5B">
        <w:t xml:space="preserve"> może ustąpić z pełnionej funkcji przed upływem kadencji, na skutek rezygnacji własnej lub odwołania dokonanego przez Fundatora, przy akceptacji Rady Fundacji, na podstawie uchwały Rady przyjętej zwykłą większością.</w:t>
      </w:r>
    </w:p>
    <w:p w:rsidR="00E10F5B" w:rsidRDefault="007D2C90" w:rsidP="007D2C90">
      <w:pPr>
        <w:autoSpaceDE w:val="0"/>
        <w:autoSpaceDN w:val="0"/>
        <w:adjustRightInd w:val="0"/>
        <w:jc w:val="center"/>
      </w:pPr>
      <w:r>
        <w:t>§ 14</w:t>
      </w:r>
    </w:p>
    <w:p w:rsidR="007D2C90" w:rsidRDefault="001B0F0B" w:rsidP="007D2C90">
      <w:pPr>
        <w:autoSpaceDE w:val="0"/>
        <w:autoSpaceDN w:val="0"/>
        <w:adjustRightInd w:val="0"/>
        <w:jc w:val="both"/>
      </w:pPr>
      <w:r>
        <w:t>Do zadań</w:t>
      </w:r>
      <w:r w:rsidR="007D2C90">
        <w:t xml:space="preserve"> Zarządu Fundacji, należy:</w:t>
      </w:r>
    </w:p>
    <w:p w:rsidR="007D2C90" w:rsidRDefault="007D2C90" w:rsidP="007D2C90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</w:pPr>
      <w:r>
        <w:t>reprezentowanie Fundacji na zewnątrz</w:t>
      </w:r>
      <w:r w:rsidR="003B29E5">
        <w:t>,</w:t>
      </w:r>
    </w:p>
    <w:p w:rsidR="007D2C90" w:rsidRDefault="007D2C90" w:rsidP="007D2C90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</w:pPr>
      <w:r>
        <w:t>kierowanie i bieżące zarządzanie Fundacją</w:t>
      </w:r>
      <w:r w:rsidR="003B29E5">
        <w:t>,</w:t>
      </w:r>
    </w:p>
    <w:p w:rsidR="007D2C90" w:rsidRDefault="007D2C90" w:rsidP="007D2C90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opracowywanie rocznego planu działania Fundacji, który jest przedstawiany </w:t>
      </w:r>
      <w:r w:rsidR="00323E71">
        <w:t>do opinii</w:t>
      </w:r>
      <w:r>
        <w:t xml:space="preserve"> Radzie Fundacji,</w:t>
      </w:r>
      <w:r w:rsidR="00221382">
        <w:t xml:space="preserve"> do dnia 31</w:t>
      </w:r>
      <w:r>
        <w:t xml:space="preserve"> stycznia każdego roku</w:t>
      </w:r>
      <w:r w:rsidR="003B29E5">
        <w:t>,</w:t>
      </w:r>
    </w:p>
    <w:p w:rsidR="007D2C90" w:rsidRDefault="007D2C90" w:rsidP="007D2C90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</w:pPr>
      <w:r>
        <w:t>przygotowywanie długoletnich planów i strategii działania Fundacji</w:t>
      </w:r>
      <w:r w:rsidR="003B29E5">
        <w:t>,</w:t>
      </w:r>
    </w:p>
    <w:p w:rsidR="007D2C90" w:rsidRDefault="007D2C90" w:rsidP="007D2C90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sporządzanie corocznego sprawozdania z działalności Fundacji, które jest przedstawiane do oceny </w:t>
      </w:r>
      <w:r w:rsidR="00221382">
        <w:t>Radzie Fundacji, do dnia 31 marca każdego roku</w:t>
      </w:r>
      <w:r w:rsidR="003B29E5">
        <w:t>,</w:t>
      </w:r>
    </w:p>
    <w:p w:rsidR="00221382" w:rsidRDefault="00221382" w:rsidP="007D2C90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</w:pPr>
      <w:r>
        <w:t>przyjmowanie dotacji, subwencji i darowizn oraz spadków i zapisów,</w:t>
      </w:r>
    </w:p>
    <w:p w:rsidR="00221382" w:rsidRDefault="00221382" w:rsidP="007D2C90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zatrudnianie pracowników, ustalanie zakresu obowiązków i wysokości </w:t>
      </w:r>
      <w:r w:rsidR="003B29E5">
        <w:t>ich wynagrodzenia</w:t>
      </w:r>
    </w:p>
    <w:p w:rsidR="003B29E5" w:rsidRDefault="003B29E5" w:rsidP="003B29E5">
      <w:pPr>
        <w:autoSpaceDE w:val="0"/>
        <w:autoSpaceDN w:val="0"/>
        <w:adjustRightInd w:val="0"/>
        <w:jc w:val="center"/>
      </w:pPr>
      <w:r>
        <w:lastRenderedPageBreak/>
        <w:t>§ 15</w:t>
      </w:r>
    </w:p>
    <w:p w:rsidR="003B29E5" w:rsidRDefault="003B29E5" w:rsidP="003B29E5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</w:pPr>
      <w:r>
        <w:t>Rada Fundacji pełni funkcję doradczą i kontrolną wobec Zarządu Fundacji.</w:t>
      </w:r>
    </w:p>
    <w:p w:rsidR="003B29E5" w:rsidRDefault="003B29E5" w:rsidP="003B29E5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</w:pPr>
      <w:r>
        <w:t xml:space="preserve">Rada jest powoływana przez Fundatora na okres 3 lat. </w:t>
      </w:r>
    </w:p>
    <w:p w:rsidR="003B29E5" w:rsidRDefault="003B29E5" w:rsidP="003B29E5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</w:pPr>
      <w:r>
        <w:t xml:space="preserve">W skład Rady wchodzi od 3 do 5 członków. </w:t>
      </w:r>
    </w:p>
    <w:p w:rsidR="003B29E5" w:rsidRDefault="003B29E5" w:rsidP="003B29E5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</w:pPr>
      <w:r>
        <w:t>Członkostwo w Radzie może być przedłużone na kolejny okres.</w:t>
      </w:r>
    </w:p>
    <w:p w:rsidR="003B29E5" w:rsidRDefault="0002169D" w:rsidP="003B29E5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</w:pPr>
      <w:r>
        <w:t>Członkostwo Rady ustaje:</w:t>
      </w:r>
    </w:p>
    <w:p w:rsidR="0002169D" w:rsidRDefault="0002169D" w:rsidP="0002169D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</w:pPr>
      <w:r>
        <w:t>z chwilą rezygnacji własnej;</w:t>
      </w:r>
    </w:p>
    <w:p w:rsidR="0002169D" w:rsidRDefault="0002169D" w:rsidP="0002169D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</w:pPr>
      <w:r>
        <w:t>z powodu odwołania na skutek braku aktywności w Radzie lub sprzeniewierzenia się celom statutowym lub interesom Fundacji</w:t>
      </w:r>
    </w:p>
    <w:p w:rsidR="00772656" w:rsidRDefault="0002169D" w:rsidP="0002169D">
      <w:pPr>
        <w:jc w:val="center"/>
      </w:pPr>
      <w:r>
        <w:t>§ 16</w:t>
      </w:r>
    </w:p>
    <w:p w:rsidR="0002169D" w:rsidRDefault="0002169D" w:rsidP="0002169D">
      <w:pPr>
        <w:jc w:val="both"/>
      </w:pPr>
      <w:r>
        <w:t xml:space="preserve">Rada zbiera się przynajmniej raz w roku. Członkowie Rady są powiadamiani o terminie posiedzenia przynajmniej 1 tydzień przed zaplanowanym posiedzeniem. </w:t>
      </w:r>
    </w:p>
    <w:p w:rsidR="0002169D" w:rsidRDefault="0002169D" w:rsidP="0002169D">
      <w:pPr>
        <w:jc w:val="center"/>
      </w:pPr>
      <w:r>
        <w:t>§ 17</w:t>
      </w:r>
    </w:p>
    <w:p w:rsidR="0002169D" w:rsidRDefault="0002169D" w:rsidP="0002169D">
      <w:pPr>
        <w:jc w:val="both"/>
      </w:pPr>
      <w:r>
        <w:t>Rada Fundacji podejmuje decyzje w formie uchwał, przyjmowanych zwykłą większością głosów.</w:t>
      </w:r>
    </w:p>
    <w:p w:rsidR="0002169D" w:rsidRDefault="0002169D" w:rsidP="0002169D">
      <w:pPr>
        <w:jc w:val="center"/>
      </w:pPr>
      <w:r>
        <w:t>§ 18</w:t>
      </w:r>
    </w:p>
    <w:p w:rsidR="0002169D" w:rsidRDefault="0002169D" w:rsidP="0002169D">
      <w:pPr>
        <w:jc w:val="both"/>
      </w:pPr>
      <w:r>
        <w:t>Zadaniem Rady jest:</w:t>
      </w:r>
    </w:p>
    <w:p w:rsidR="0002169D" w:rsidRDefault="00323E71" w:rsidP="0002169D">
      <w:pPr>
        <w:pStyle w:val="Akapitzlist"/>
        <w:numPr>
          <w:ilvl w:val="0"/>
          <w:numId w:val="8"/>
        </w:numPr>
        <w:jc w:val="both"/>
      </w:pPr>
      <w:r>
        <w:t>uzgadnianie</w:t>
      </w:r>
      <w:r w:rsidR="0002169D">
        <w:t xml:space="preserve"> głównych kierunków działania Fundacji oraz kontrola ich realizacji</w:t>
      </w:r>
      <w:r w:rsidR="00096814">
        <w:t>;</w:t>
      </w:r>
    </w:p>
    <w:p w:rsidR="0002169D" w:rsidRDefault="00323E71" w:rsidP="0002169D">
      <w:pPr>
        <w:pStyle w:val="Akapitzlist"/>
        <w:numPr>
          <w:ilvl w:val="0"/>
          <w:numId w:val="8"/>
        </w:numPr>
        <w:jc w:val="both"/>
      </w:pPr>
      <w:r>
        <w:t>opiniowanie</w:t>
      </w:r>
      <w:r w:rsidR="0002169D">
        <w:t xml:space="preserve"> rocznych i wieloletnich planów działania przygotowywanych przez Zarząd</w:t>
      </w:r>
      <w:r w:rsidR="00096814">
        <w:t>;</w:t>
      </w:r>
    </w:p>
    <w:p w:rsidR="0002169D" w:rsidRDefault="0002169D" w:rsidP="0002169D">
      <w:pPr>
        <w:pStyle w:val="Akapitzlist"/>
        <w:numPr>
          <w:ilvl w:val="0"/>
          <w:numId w:val="8"/>
        </w:numPr>
        <w:jc w:val="both"/>
      </w:pPr>
      <w:r>
        <w:t>badanie rocznego bilansu Fundacji oraz zatwierdzanie sprawozdania z działalności Fundacji</w:t>
      </w:r>
      <w:r w:rsidR="00096814">
        <w:t>;</w:t>
      </w:r>
    </w:p>
    <w:p w:rsidR="0002169D" w:rsidRDefault="0002169D" w:rsidP="0002169D">
      <w:pPr>
        <w:pStyle w:val="Akapitzlist"/>
        <w:numPr>
          <w:ilvl w:val="0"/>
          <w:numId w:val="8"/>
        </w:numPr>
        <w:jc w:val="both"/>
      </w:pPr>
      <w:r>
        <w:t>dokonywanie kontroli bieżących działań Fundacji</w:t>
      </w:r>
      <w:r w:rsidR="00096814">
        <w:t>.</w:t>
      </w:r>
    </w:p>
    <w:p w:rsidR="008140C8" w:rsidRDefault="008140C8" w:rsidP="008140C8">
      <w:pPr>
        <w:jc w:val="center"/>
      </w:pPr>
      <w:r>
        <w:t>V. ZMIANA STATUTU</w:t>
      </w:r>
      <w:r w:rsidR="00BC2C47">
        <w:t xml:space="preserve"> i POSTANOWIENIA KOŃCOWE</w:t>
      </w:r>
    </w:p>
    <w:p w:rsidR="008140C8" w:rsidRDefault="00DB6F77" w:rsidP="008140C8">
      <w:pPr>
        <w:jc w:val="center"/>
      </w:pPr>
      <w:r>
        <w:t>§  19</w:t>
      </w:r>
    </w:p>
    <w:p w:rsidR="008140C8" w:rsidRDefault="00DB6F77" w:rsidP="008140C8">
      <w:pPr>
        <w:jc w:val="both"/>
      </w:pPr>
      <w:r>
        <w:t>Zmiany Statutu mogą zost</w:t>
      </w:r>
      <w:r w:rsidR="00457339">
        <w:t>ać wprowadzone</w:t>
      </w:r>
      <w:r>
        <w:t xml:space="preserve"> przez Fundatora</w:t>
      </w:r>
      <w:r w:rsidR="008140C8">
        <w:t>.</w:t>
      </w:r>
    </w:p>
    <w:p w:rsidR="008140C8" w:rsidRDefault="00BC2C47" w:rsidP="008140C8">
      <w:pPr>
        <w:jc w:val="center"/>
      </w:pPr>
      <w:r>
        <w:t>§ 20</w:t>
      </w:r>
    </w:p>
    <w:p w:rsidR="008140C8" w:rsidRDefault="008140C8" w:rsidP="00096814">
      <w:pPr>
        <w:pStyle w:val="Akapitzlist"/>
        <w:numPr>
          <w:ilvl w:val="0"/>
          <w:numId w:val="9"/>
        </w:numPr>
        <w:jc w:val="both"/>
      </w:pPr>
      <w:r>
        <w:t>Na skutek wyczerpania zasobów majątkowych Fundacji, bądź z powodu osiągnięcia celów, dla których Fundacja została powołana, na podstawie decyzji Fundatora, może nastąpić likwidacja Fundacji.</w:t>
      </w:r>
    </w:p>
    <w:p w:rsidR="00096814" w:rsidRDefault="00096814" w:rsidP="00096814">
      <w:pPr>
        <w:pStyle w:val="Akapitzlist"/>
        <w:numPr>
          <w:ilvl w:val="0"/>
          <w:numId w:val="9"/>
        </w:numPr>
        <w:jc w:val="both"/>
      </w:pPr>
      <w:r>
        <w:t>Likwidatora Fundacji wyznacza Rada Fundacji.</w:t>
      </w:r>
    </w:p>
    <w:p w:rsidR="00096814" w:rsidRDefault="00BC2C47" w:rsidP="00096814">
      <w:pPr>
        <w:jc w:val="center"/>
      </w:pPr>
      <w:r>
        <w:t>§ 21</w:t>
      </w:r>
    </w:p>
    <w:p w:rsidR="000A1E07" w:rsidRDefault="00096814" w:rsidP="00BC2C47">
      <w:pPr>
        <w:jc w:val="both"/>
      </w:pPr>
      <w:r>
        <w:t xml:space="preserve">Fundator podejmuje decyzję o przeznaczeniu majątku Fundacji, pozostałego po jej likwidacji, zgodnie z postanowieniami Ustawy z dnia 6 kwietnia 1984 roku o fundacjach. </w:t>
      </w:r>
    </w:p>
    <w:sectPr w:rsidR="000A1E07" w:rsidSect="00C42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C0289"/>
    <w:multiLevelType w:val="hybridMultilevel"/>
    <w:tmpl w:val="A1A85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E3D27"/>
    <w:multiLevelType w:val="hybridMultilevel"/>
    <w:tmpl w:val="1DFE1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F1C07"/>
    <w:multiLevelType w:val="hybridMultilevel"/>
    <w:tmpl w:val="B9E65D26"/>
    <w:lvl w:ilvl="0" w:tplc="9D4624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1D7E47"/>
    <w:multiLevelType w:val="hybridMultilevel"/>
    <w:tmpl w:val="C73E1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27ACD"/>
    <w:multiLevelType w:val="hybridMultilevel"/>
    <w:tmpl w:val="0C569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A21C53"/>
    <w:multiLevelType w:val="hybridMultilevel"/>
    <w:tmpl w:val="E64EB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DD096D"/>
    <w:multiLevelType w:val="hybridMultilevel"/>
    <w:tmpl w:val="82AA5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EA2604"/>
    <w:multiLevelType w:val="hybridMultilevel"/>
    <w:tmpl w:val="6D2A4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C715E"/>
    <w:multiLevelType w:val="hybridMultilevel"/>
    <w:tmpl w:val="8794B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208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6D8B"/>
    <w:rsid w:val="0002169D"/>
    <w:rsid w:val="000218F3"/>
    <w:rsid w:val="00096814"/>
    <w:rsid w:val="000A1E07"/>
    <w:rsid w:val="001B0F0B"/>
    <w:rsid w:val="001B2B06"/>
    <w:rsid w:val="001D7B99"/>
    <w:rsid w:val="00217759"/>
    <w:rsid w:val="00221382"/>
    <w:rsid w:val="002946F8"/>
    <w:rsid w:val="002A74E6"/>
    <w:rsid w:val="002B137E"/>
    <w:rsid w:val="003164F9"/>
    <w:rsid w:val="00323E71"/>
    <w:rsid w:val="00347DD9"/>
    <w:rsid w:val="003B29E5"/>
    <w:rsid w:val="00417655"/>
    <w:rsid w:val="0045191E"/>
    <w:rsid w:val="00457339"/>
    <w:rsid w:val="00683DEA"/>
    <w:rsid w:val="00772656"/>
    <w:rsid w:val="007D2C90"/>
    <w:rsid w:val="00812F08"/>
    <w:rsid w:val="008140C8"/>
    <w:rsid w:val="00857E70"/>
    <w:rsid w:val="008936D2"/>
    <w:rsid w:val="00904DBB"/>
    <w:rsid w:val="0094635A"/>
    <w:rsid w:val="009724DE"/>
    <w:rsid w:val="009A2D1A"/>
    <w:rsid w:val="00A10180"/>
    <w:rsid w:val="00AB4D96"/>
    <w:rsid w:val="00AE7FE4"/>
    <w:rsid w:val="00BC2C47"/>
    <w:rsid w:val="00C4224A"/>
    <w:rsid w:val="00DB6F77"/>
    <w:rsid w:val="00E10F5B"/>
    <w:rsid w:val="00E808E2"/>
    <w:rsid w:val="00EB1902"/>
    <w:rsid w:val="00EE6D8B"/>
    <w:rsid w:val="00F2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22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74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3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6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967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 Chodor</cp:lastModifiedBy>
  <cp:revision>2</cp:revision>
  <cp:lastPrinted>2015-06-22T09:41:00Z</cp:lastPrinted>
  <dcterms:created xsi:type="dcterms:W3CDTF">2015-06-22T09:43:00Z</dcterms:created>
  <dcterms:modified xsi:type="dcterms:W3CDTF">2015-06-22T09:43:00Z</dcterms:modified>
</cp:coreProperties>
</file>